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3"/>
      </w:tblGrid>
      <w:tr w:rsidR="00DC1FB4" w:rsidRPr="00DC1FB4">
        <w:trPr>
          <w:tblCellSpacing w:w="5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39"/>
              <w:gridCol w:w="4116"/>
            </w:tblGrid>
            <w:tr w:rsidR="00DC1FB4" w:rsidRPr="00DC1FB4">
              <w:trPr>
                <w:tblCellSpacing w:w="0" w:type="dxa"/>
                <w:jc w:val="center"/>
              </w:trPr>
              <w:tc>
                <w:tcPr>
                  <w:tcW w:w="2800" w:type="pct"/>
                  <w:shd w:val="clear" w:color="auto" w:fill="E8D6C4"/>
                  <w:vAlign w:val="center"/>
                  <w:hideMark/>
                </w:tcPr>
                <w:p w:rsidR="00DC1FB4" w:rsidRPr="00DC1FB4" w:rsidRDefault="00DC1FB4" w:rsidP="00DC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FB4">
                    <w:rPr>
                      <w:rFonts w:ascii="Arial" w:eastAsia="Times New Roman" w:hAnsi="Arial" w:cs="Arial"/>
                      <w:b/>
                      <w:bCs/>
                      <w:color w:val="232323"/>
                      <w:sz w:val="18"/>
                      <w:szCs w:val="18"/>
                      <w:lang w:eastAsia="ru-RU"/>
                    </w:rPr>
                    <w:t xml:space="preserve">Где найти серийный номер? </w:t>
                  </w:r>
                </w:p>
              </w:tc>
              <w:tc>
                <w:tcPr>
                  <w:tcW w:w="0" w:type="auto"/>
                  <w:shd w:val="clear" w:color="auto" w:fill="E8D6C4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6"/>
                  </w:tblGrid>
                  <w:tr w:rsidR="00DC1FB4" w:rsidRPr="00DC1FB4">
                    <w:trPr>
                      <w:tblCellSpacing w:w="7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1FB4" w:rsidRPr="00DC1FB4" w:rsidRDefault="00DC1FB4" w:rsidP="00DC1FB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90500" cy="190500"/>
                              <wp:effectExtent l="0" t="0" r="0" b="0"/>
                              <wp:docPr id="19" name="Рисунок 19" descr="http://support.asus.com.tw/images/addshortcut.gif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support.asus.com.tw/images/addshortcut.gif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" cy="76200"/>
                              <wp:effectExtent l="0" t="0" r="0" b="0"/>
                              <wp:docPr id="18" name="Рисунок 18" descr="http://support.asus.com.tw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support.asus.com.tw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90500" cy="190500"/>
                              <wp:effectExtent l="0" t="0" r="0" b="0"/>
                              <wp:docPr id="17" name="Рисунок 17" descr="http://support.asus.com.tw/images/addfavorite.gif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support.asus.com.tw/images/addfavorite.gif">
                                        <a:hlinkClick r:id="rId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C1F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DC1FB4" w:rsidRPr="00DC1FB4" w:rsidRDefault="00DC1FB4" w:rsidP="00DC1F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B4" w:rsidRPr="00DC1FB4">
        <w:trPr>
          <w:tblCellSpacing w:w="52" w:type="dxa"/>
          <w:jc w:val="center"/>
        </w:trPr>
        <w:tc>
          <w:tcPr>
            <w:tcW w:w="125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shd w:val="clear" w:color="auto" w:fill="E7CBD0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C1FB4" w:rsidRPr="00DC1FB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87"/>
                  </w:tblGrid>
                  <w:tr w:rsidR="00DC1FB4" w:rsidRPr="00DC1FB4">
                    <w:trPr>
                      <w:tblCellSpacing w:w="0" w:type="dxa"/>
                    </w:trPr>
                    <w:tc>
                      <w:tcPr>
                        <w:tcW w:w="1500" w:type="pct"/>
                        <w:vAlign w:val="center"/>
                        <w:hideMark/>
                      </w:tcPr>
                      <w:p w:rsidR="00DC1FB4" w:rsidRPr="00DC1FB4" w:rsidRDefault="00DC1FB4" w:rsidP="00DC1F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FB4">
                          <w:rPr>
                            <w:rFonts w:ascii="MS Gothic" w:eastAsia="MS Gothic" w:hAnsi="MS Gothic" w:cs="MS Gothic"/>
                            <w:b/>
                            <w:bCs/>
                            <w:color w:val="993333"/>
                            <w:sz w:val="18"/>
                            <w:szCs w:val="18"/>
                            <w:lang w:eastAsia="ru-RU"/>
                          </w:rPr>
                          <w:t>◆</w:t>
                        </w:r>
                        <w:r w:rsidRPr="00DC1FB4">
                          <w:rPr>
                            <w:rFonts w:ascii="Arial" w:eastAsia="Times New Roman" w:hAnsi="Arial" w:cs="Arial"/>
                            <w:b/>
                            <w:bCs/>
                            <w:color w:val="993333"/>
                            <w:sz w:val="18"/>
                            <w:szCs w:val="18"/>
                            <w:lang w:eastAsia="ru-RU"/>
                          </w:rPr>
                          <w:t xml:space="preserve"> Материнская плата </w:t>
                        </w:r>
                      </w:p>
                    </w:tc>
                  </w:tr>
                </w:tbl>
                <w:p w:rsidR="00DC1FB4" w:rsidRPr="00DC1FB4" w:rsidRDefault="00DC1FB4" w:rsidP="00DC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70"/>
                    <w:gridCol w:w="5217"/>
                  </w:tblGrid>
                  <w:tr w:rsidR="00DC1FB4" w:rsidRPr="00DC1FB4">
                    <w:trPr>
                      <w:tblCellSpacing w:w="0" w:type="dxa"/>
                    </w:trPr>
                    <w:tc>
                      <w:tcPr>
                        <w:tcW w:w="1000" w:type="pct"/>
                        <w:vAlign w:val="center"/>
                        <w:hideMark/>
                      </w:tcPr>
                      <w:p w:rsidR="00DC1FB4" w:rsidRPr="00DC1FB4" w:rsidRDefault="00DC1FB4" w:rsidP="00DC1FB4">
                        <w:pPr>
                          <w:spacing w:after="0"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2381250" cy="1143000"/>
                              <wp:effectExtent l="0" t="0" r="0" b="0"/>
                              <wp:docPr id="16" name="Рисунок 16" descr="http://support.asus.com.tw/images/model-motherboar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support.asus.com.tw/images/model-motherboar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hideMark/>
                      </w:tcPr>
                      <w:p w:rsidR="00DC1FB4" w:rsidRPr="00DC1FB4" w:rsidRDefault="00DC1FB4" w:rsidP="00DC1FB4">
                        <w:pPr>
                          <w:spacing w:before="100" w:beforeAutospacing="1" w:after="100" w:afterAutospacing="1"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66675" cy="142875"/>
                              <wp:effectExtent l="0" t="0" r="9525" b="9525"/>
                              <wp:docPr id="15" name="Рисунок 15" descr="http://support.asus.com.tw/images/asus_download_arrow00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support.asus.com.tw/images/asus_download_arrow00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C1F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1. </w:t>
                        </w:r>
                        <w:proofErr w:type="gramStart"/>
                        <w:r w:rsidRPr="00DC1F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Проверьте</w:t>
                        </w:r>
                        <w:proofErr w:type="gramEnd"/>
                        <w:r w:rsidRPr="00DC1F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пожалуйста наклейку на коробке материнской платы. </w:t>
                        </w:r>
                        <w:r w:rsidRPr="00DC1F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DC1F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66675" cy="142875"/>
                              <wp:effectExtent l="0" t="0" r="9525" b="9525"/>
                              <wp:docPr id="14" name="Рисунок 14" descr="http://support.asus.com.tw/images/asus_download_arrow00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support.asus.com.tw/images/asus_download_arrow00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C1F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2. Серийный номер является набором чисел, перечисленных после “</w:t>
                        </w:r>
                        <w:proofErr w:type="spellStart"/>
                        <w:r w:rsidRPr="00DC1F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Serial</w:t>
                        </w:r>
                        <w:proofErr w:type="spellEnd"/>
                        <w:r w:rsidRPr="00DC1F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№” </w:t>
                        </w:r>
                      </w:p>
                      <w:p w:rsidR="00DC1FB4" w:rsidRPr="00DC1FB4" w:rsidRDefault="00DC1FB4" w:rsidP="00DC1FB4">
                        <w:pPr>
                          <w:spacing w:before="100" w:beforeAutospacing="1" w:after="100" w:afterAutospacing="1"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C1F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3. Серийный номер также можно посмотреть на наклейке на принтерном порту самой платы.</w:t>
                        </w:r>
                      </w:p>
                    </w:tc>
                  </w:tr>
                </w:tbl>
                <w:p w:rsidR="00DC1FB4" w:rsidRPr="00DC1FB4" w:rsidRDefault="00DC1FB4" w:rsidP="00DC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C1FB4" w:rsidRPr="00DC1FB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87"/>
                  </w:tblGrid>
                  <w:tr w:rsidR="00DC1FB4" w:rsidRPr="00DC1FB4">
                    <w:trPr>
                      <w:tblCellSpacing w:w="0" w:type="dxa"/>
                    </w:trPr>
                    <w:tc>
                      <w:tcPr>
                        <w:tcW w:w="1500" w:type="pct"/>
                        <w:vAlign w:val="center"/>
                        <w:hideMark/>
                      </w:tcPr>
                      <w:p w:rsidR="00DC1FB4" w:rsidRPr="00DC1FB4" w:rsidRDefault="00DC1FB4" w:rsidP="00DC1F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FB4">
                          <w:rPr>
                            <w:rFonts w:ascii="MS Gothic" w:eastAsia="MS Gothic" w:hAnsi="MS Gothic" w:cs="MS Gothic"/>
                            <w:b/>
                            <w:bCs/>
                            <w:color w:val="993333"/>
                            <w:sz w:val="18"/>
                            <w:szCs w:val="18"/>
                            <w:lang w:eastAsia="ru-RU"/>
                          </w:rPr>
                          <w:t>◆</w:t>
                        </w:r>
                        <w:r w:rsidRPr="00DC1FB4">
                          <w:rPr>
                            <w:rFonts w:ascii="Arial" w:eastAsia="Times New Roman" w:hAnsi="Arial" w:cs="Arial"/>
                            <w:b/>
                            <w:bCs/>
                            <w:color w:val="993333"/>
                            <w:sz w:val="18"/>
                            <w:szCs w:val="18"/>
                            <w:lang w:eastAsia="ru-RU"/>
                          </w:rPr>
                          <w:t xml:space="preserve"> Ноутбук </w:t>
                        </w:r>
                      </w:p>
                    </w:tc>
                  </w:tr>
                </w:tbl>
                <w:p w:rsidR="00DC1FB4" w:rsidRPr="00DC1FB4" w:rsidRDefault="00DC1FB4" w:rsidP="00DC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70"/>
                    <w:gridCol w:w="5217"/>
                  </w:tblGrid>
                  <w:tr w:rsidR="00DC1FB4" w:rsidRPr="00DC1FB4">
                    <w:trPr>
                      <w:tblCellSpacing w:w="0" w:type="dxa"/>
                    </w:trPr>
                    <w:tc>
                      <w:tcPr>
                        <w:tcW w:w="1000" w:type="pct"/>
                        <w:vAlign w:val="center"/>
                        <w:hideMark/>
                      </w:tcPr>
                      <w:p w:rsidR="00DC1FB4" w:rsidRPr="00DC1FB4" w:rsidRDefault="00DC1FB4" w:rsidP="00DC1FB4">
                        <w:pPr>
                          <w:spacing w:after="0"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2381250" cy="1143000"/>
                              <wp:effectExtent l="0" t="0" r="0" b="0"/>
                              <wp:docPr id="13" name="Рисунок 13" descr="http://support.asus.com.tw/images/model-notebook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support.asus.com.tw/images/model-notebook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hideMark/>
                      </w:tcPr>
                      <w:p w:rsidR="00DC1FB4" w:rsidRPr="00DC1FB4" w:rsidRDefault="00DC1FB4" w:rsidP="00DC1FB4">
                        <w:pPr>
                          <w:spacing w:after="0"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66675" cy="142875"/>
                              <wp:effectExtent l="0" t="0" r="9525" b="9525"/>
                              <wp:docPr id="12" name="Рисунок 12" descr="http://support.asus.com.tw/images/asus_download_arrow00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support.asus.com.tw/images/asus_download_arrow00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C1F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1. </w:t>
                        </w:r>
                        <w:proofErr w:type="gramStart"/>
                        <w:r w:rsidRPr="00DC1F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Проверьте</w:t>
                        </w:r>
                        <w:proofErr w:type="gramEnd"/>
                        <w:r w:rsidRPr="00DC1F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пожалуйста нижнюю сторону вашего ноутбука чтобы найти серийный номер. </w:t>
                        </w:r>
                        <w:r w:rsidRPr="00DC1F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DC1F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66675" cy="142875"/>
                              <wp:effectExtent l="0" t="0" r="9525" b="9525"/>
                              <wp:docPr id="11" name="Рисунок 11" descr="http://support.asus.com.tw/images/asus_download_arrow00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support.asus.com.tw/images/asus_download_arrow00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C1F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2. Серийный номер, написан в нижней части этикетки после “S N”</w:t>
                        </w:r>
                      </w:p>
                    </w:tc>
                  </w:tr>
                </w:tbl>
                <w:p w:rsidR="00DC1FB4" w:rsidRPr="00DC1FB4" w:rsidRDefault="00DC1FB4" w:rsidP="00DC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C1FB4" w:rsidRPr="00DC1FB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87"/>
                  </w:tblGrid>
                  <w:tr w:rsidR="00DC1FB4" w:rsidRPr="00DC1FB4">
                    <w:trPr>
                      <w:tblCellSpacing w:w="0" w:type="dxa"/>
                    </w:trPr>
                    <w:tc>
                      <w:tcPr>
                        <w:tcW w:w="1500" w:type="pct"/>
                        <w:vAlign w:val="center"/>
                        <w:hideMark/>
                      </w:tcPr>
                      <w:p w:rsidR="00DC1FB4" w:rsidRPr="00DC1FB4" w:rsidRDefault="00DC1FB4" w:rsidP="00DC1F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FB4">
                          <w:rPr>
                            <w:rFonts w:ascii="MS Gothic" w:eastAsia="MS Gothic" w:hAnsi="MS Gothic" w:cs="MS Gothic"/>
                            <w:b/>
                            <w:bCs/>
                            <w:color w:val="993333"/>
                            <w:sz w:val="18"/>
                            <w:szCs w:val="18"/>
                            <w:lang w:eastAsia="ru-RU"/>
                          </w:rPr>
                          <w:t>◆</w:t>
                        </w:r>
                        <w:r w:rsidRPr="00DC1FB4">
                          <w:rPr>
                            <w:rFonts w:ascii="Arial" w:eastAsia="Times New Roman" w:hAnsi="Arial" w:cs="Arial"/>
                            <w:b/>
                            <w:bCs/>
                            <w:color w:val="993333"/>
                            <w:sz w:val="18"/>
                            <w:szCs w:val="18"/>
                            <w:lang w:eastAsia="ru-RU"/>
                          </w:rPr>
                          <w:t xml:space="preserve"> Оптический привод </w:t>
                        </w:r>
                      </w:p>
                    </w:tc>
                  </w:tr>
                </w:tbl>
                <w:p w:rsidR="00DC1FB4" w:rsidRPr="00DC1FB4" w:rsidRDefault="00DC1FB4" w:rsidP="00DC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70"/>
                    <w:gridCol w:w="5217"/>
                  </w:tblGrid>
                  <w:tr w:rsidR="00DC1FB4" w:rsidRPr="00DC1FB4">
                    <w:trPr>
                      <w:tblCellSpacing w:w="0" w:type="dxa"/>
                    </w:trPr>
                    <w:tc>
                      <w:tcPr>
                        <w:tcW w:w="1000" w:type="pct"/>
                        <w:vAlign w:val="center"/>
                        <w:hideMark/>
                      </w:tcPr>
                      <w:p w:rsidR="00DC1FB4" w:rsidRPr="00DC1FB4" w:rsidRDefault="00DC1FB4" w:rsidP="00DC1FB4">
                        <w:pPr>
                          <w:spacing w:after="0"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2381250" cy="1143000"/>
                              <wp:effectExtent l="0" t="0" r="0" b="0"/>
                              <wp:docPr id="10" name="Рисунок 10" descr="http://support.asus.com.tw/images/model-stor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support.asus.com.tw/images/model-storg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hideMark/>
                      </w:tcPr>
                      <w:p w:rsidR="00DC1FB4" w:rsidRPr="00DC1FB4" w:rsidRDefault="00DC1FB4" w:rsidP="00DC1FB4">
                        <w:pPr>
                          <w:spacing w:after="0"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66675" cy="142875"/>
                              <wp:effectExtent l="0" t="0" r="9525" b="9525"/>
                              <wp:docPr id="9" name="Рисунок 9" descr="http://support.asus.com.tw/images/asus_download_arrow00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support.asus.com.tw/images/asus_download_arrow00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C1F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1. </w:t>
                        </w:r>
                        <w:proofErr w:type="gramStart"/>
                        <w:r w:rsidRPr="00DC1F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Проверьте</w:t>
                        </w:r>
                        <w:proofErr w:type="gramEnd"/>
                        <w:r w:rsidRPr="00DC1F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пожалуйста коробку, чтобы найти серийный номер. </w:t>
                        </w:r>
                        <w:r w:rsidRPr="00DC1F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DC1F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66675" cy="142875"/>
                              <wp:effectExtent l="0" t="0" r="9525" b="9525"/>
                              <wp:docPr id="8" name="Рисунок 8" descr="http://support.asus.com.tw/images/asus_download_arrow00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support.asus.com.tw/images/asus_download_arrow00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C1F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2. Серийный номер является набором чисел под </w:t>
                        </w:r>
                        <w:proofErr w:type="spellStart"/>
                        <w:r w:rsidRPr="00DC1F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штрихкодом</w:t>
                        </w:r>
                        <w:proofErr w:type="spellEnd"/>
                        <w:r w:rsidRPr="00DC1F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DC1FB4" w:rsidRPr="00DC1FB4" w:rsidRDefault="00DC1FB4" w:rsidP="00DC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C1FB4" w:rsidRPr="00DC1FB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87"/>
                  </w:tblGrid>
                  <w:tr w:rsidR="00DC1FB4" w:rsidRPr="00DC1FB4">
                    <w:trPr>
                      <w:tblCellSpacing w:w="0" w:type="dxa"/>
                    </w:trPr>
                    <w:tc>
                      <w:tcPr>
                        <w:tcW w:w="1500" w:type="pct"/>
                        <w:vAlign w:val="center"/>
                        <w:hideMark/>
                      </w:tcPr>
                      <w:p w:rsidR="00DC1FB4" w:rsidRPr="00DC1FB4" w:rsidRDefault="00DC1FB4" w:rsidP="00DC1F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FB4">
                          <w:rPr>
                            <w:rFonts w:ascii="MS Gothic" w:eastAsia="MS Gothic" w:hAnsi="MS Gothic" w:cs="MS Gothic"/>
                            <w:b/>
                            <w:bCs/>
                            <w:color w:val="993333"/>
                            <w:sz w:val="18"/>
                            <w:szCs w:val="18"/>
                            <w:lang w:eastAsia="ru-RU"/>
                          </w:rPr>
                          <w:t>◆</w:t>
                        </w:r>
                        <w:r w:rsidRPr="00DC1FB4">
                          <w:rPr>
                            <w:rFonts w:ascii="Arial" w:eastAsia="Times New Roman" w:hAnsi="Arial" w:cs="Arial"/>
                            <w:b/>
                            <w:bCs/>
                            <w:color w:val="993333"/>
                            <w:sz w:val="18"/>
                            <w:szCs w:val="18"/>
                            <w:lang w:eastAsia="ru-RU"/>
                          </w:rPr>
                          <w:t xml:space="preserve"> Графическая карта </w:t>
                        </w:r>
                      </w:p>
                    </w:tc>
                  </w:tr>
                </w:tbl>
                <w:p w:rsidR="00DC1FB4" w:rsidRPr="00DC1FB4" w:rsidRDefault="00DC1FB4" w:rsidP="00DC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70"/>
                    <w:gridCol w:w="5217"/>
                  </w:tblGrid>
                  <w:tr w:rsidR="00DC1FB4" w:rsidRPr="00DC1FB4">
                    <w:trPr>
                      <w:tblCellSpacing w:w="0" w:type="dxa"/>
                    </w:trPr>
                    <w:tc>
                      <w:tcPr>
                        <w:tcW w:w="1000" w:type="pct"/>
                        <w:vAlign w:val="center"/>
                        <w:hideMark/>
                      </w:tcPr>
                      <w:p w:rsidR="00DC1FB4" w:rsidRPr="00DC1FB4" w:rsidRDefault="00DC1FB4" w:rsidP="00DC1FB4">
                        <w:pPr>
                          <w:spacing w:after="0"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2381250" cy="1143000"/>
                              <wp:effectExtent l="0" t="0" r="0" b="0"/>
                              <wp:docPr id="7" name="Рисунок 7" descr="http://support.asus.com.tw/images/model-vg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support.asus.com.tw/images/model-vg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hideMark/>
                      </w:tcPr>
                      <w:p w:rsidR="00DC1FB4" w:rsidRPr="00DC1FB4" w:rsidRDefault="00DC1FB4" w:rsidP="00DC1FB4">
                        <w:pPr>
                          <w:spacing w:before="100" w:beforeAutospacing="1" w:after="100" w:afterAutospacing="1"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66675" cy="142875"/>
                              <wp:effectExtent l="0" t="0" r="9525" b="9525"/>
                              <wp:docPr id="6" name="Рисунок 6" descr="http://support.asus.com.tw/images/asus_download_arrow00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support.asus.com.tw/images/asus_download_arrow00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C1F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1. Найдите на коробке этикетку с серийным номером. </w:t>
                        </w:r>
                        <w:r w:rsidRPr="00DC1F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DC1F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66675" cy="142875"/>
                              <wp:effectExtent l="0" t="0" r="9525" b="9525"/>
                              <wp:docPr id="5" name="Рисунок 5" descr="http://support.asus.com.tw/images/asus_download_arrow00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support.asus.com.tw/images/asus_download_arrow00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C1F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2. Серийный номер является набором чисел вверху этикетки после “</w:t>
                        </w:r>
                        <w:proofErr w:type="spellStart"/>
                        <w:r w:rsidRPr="00DC1F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Serial</w:t>
                        </w:r>
                        <w:proofErr w:type="spellEnd"/>
                        <w:r w:rsidRPr="00DC1F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№:”</w:t>
                        </w:r>
                      </w:p>
                      <w:p w:rsidR="00DC1FB4" w:rsidRPr="00DC1FB4" w:rsidRDefault="00DC1FB4" w:rsidP="00DC1FB4">
                        <w:pPr>
                          <w:spacing w:before="100" w:beforeAutospacing="1" w:after="100" w:afterAutospacing="1"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66675" cy="142875"/>
                              <wp:effectExtent l="0" t="0" r="9525" b="9525"/>
                              <wp:docPr id="4" name="Рисунок 4" descr="http://support.asus.com.tw/images/asus_download_arrow00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support.asus.com.tw/images/asus_download_arrow00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C1F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 3. Серийный номер также можно посмотреть на </w:t>
                        </w:r>
                        <w:proofErr w:type="gramStart"/>
                        <w:r w:rsidRPr="00DC1F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наклейке</w:t>
                        </w:r>
                        <w:proofErr w:type="gramEnd"/>
                        <w:r w:rsidRPr="00DC1F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на обратной стороне самой платы. Серийный номер является набором чисел под </w:t>
                        </w:r>
                        <w:proofErr w:type="spellStart"/>
                        <w:r w:rsidRPr="00DC1F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штрихкодом</w:t>
                        </w:r>
                        <w:proofErr w:type="spellEnd"/>
                      </w:p>
                    </w:tc>
                  </w:tr>
                </w:tbl>
                <w:p w:rsidR="00DC1FB4" w:rsidRPr="00DC1FB4" w:rsidRDefault="00DC1FB4" w:rsidP="00DC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C1FB4" w:rsidRPr="00DC1FB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87"/>
                  </w:tblGrid>
                  <w:tr w:rsidR="00DC1FB4" w:rsidRPr="00DC1FB4">
                    <w:trPr>
                      <w:tblCellSpacing w:w="0" w:type="dxa"/>
                    </w:trPr>
                    <w:tc>
                      <w:tcPr>
                        <w:tcW w:w="1500" w:type="pct"/>
                        <w:vAlign w:val="center"/>
                        <w:hideMark/>
                      </w:tcPr>
                      <w:p w:rsidR="00DC1FB4" w:rsidRPr="00DC1FB4" w:rsidRDefault="00DC1FB4" w:rsidP="00DC1F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FB4">
                          <w:rPr>
                            <w:rFonts w:ascii="MS Gothic" w:eastAsia="MS Gothic" w:hAnsi="MS Gothic" w:cs="MS Gothic"/>
                            <w:b/>
                            <w:bCs/>
                            <w:color w:val="993333"/>
                            <w:sz w:val="18"/>
                            <w:szCs w:val="18"/>
                            <w:lang w:eastAsia="ru-RU"/>
                          </w:rPr>
                          <w:t>◆</w:t>
                        </w:r>
                        <w:r w:rsidRPr="00DC1FB4">
                          <w:rPr>
                            <w:rFonts w:ascii="Arial" w:eastAsia="Times New Roman" w:hAnsi="Arial" w:cs="Arial"/>
                            <w:b/>
                            <w:bCs/>
                            <w:color w:val="993333"/>
                            <w:sz w:val="18"/>
                            <w:szCs w:val="18"/>
                            <w:lang w:eastAsia="ru-RU"/>
                          </w:rPr>
                          <w:t xml:space="preserve"> PDA</w:t>
                        </w:r>
                      </w:p>
                    </w:tc>
                  </w:tr>
                </w:tbl>
                <w:p w:rsidR="00DC1FB4" w:rsidRPr="00DC1FB4" w:rsidRDefault="00DC1FB4" w:rsidP="00DC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70"/>
                    <w:gridCol w:w="5217"/>
                  </w:tblGrid>
                  <w:tr w:rsidR="00DC1FB4" w:rsidRPr="00DC1FB4">
                    <w:trPr>
                      <w:tblCellSpacing w:w="0" w:type="dxa"/>
                    </w:trPr>
                    <w:tc>
                      <w:tcPr>
                        <w:tcW w:w="1000" w:type="pct"/>
                        <w:vAlign w:val="center"/>
                        <w:hideMark/>
                      </w:tcPr>
                      <w:p w:rsidR="00DC1FB4" w:rsidRPr="00DC1FB4" w:rsidRDefault="00DC1FB4" w:rsidP="00DC1FB4">
                        <w:pPr>
                          <w:spacing w:after="0"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2381250" cy="1143000"/>
                              <wp:effectExtent l="0" t="0" r="0" b="0"/>
                              <wp:docPr id="3" name="Рисунок 3" descr="http://support.asus.com.tw/images/model-PD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support.asus.com.tw/images/model-PD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hideMark/>
                      </w:tcPr>
                      <w:p w:rsidR="00DC1FB4" w:rsidRPr="00DC1FB4" w:rsidRDefault="00DC1FB4" w:rsidP="00DC1FB4">
                        <w:pPr>
                          <w:spacing w:after="0"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66675" cy="142875"/>
                              <wp:effectExtent l="0" t="0" r="9525" b="9525"/>
                              <wp:docPr id="2" name="Рисунок 2" descr="http://support.asus.com.tw/images/asus_download_arrow00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support.asus.com.tw/images/asus_download_arrow00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C1F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1. </w:t>
                        </w:r>
                        <w:proofErr w:type="gramStart"/>
                        <w:r w:rsidRPr="00DC1F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Проверьте</w:t>
                        </w:r>
                        <w:proofErr w:type="gramEnd"/>
                        <w:r w:rsidRPr="00DC1F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пожалуйста заднюю сторону PDA. </w:t>
                        </w:r>
                        <w:r w:rsidRPr="00DC1F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DC1F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66675" cy="142875"/>
                              <wp:effectExtent l="0" t="0" r="9525" b="9525"/>
                              <wp:docPr id="1" name="Рисунок 1" descr="http://support.asus.com.tw/images/asus_download_arrow00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support.asus.com.tw/images/asus_download_arrow00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C1F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2. Серийный номер является набором цифр внизу этикетки.</w:t>
                        </w:r>
                      </w:p>
                    </w:tc>
                  </w:tr>
                </w:tbl>
                <w:p w:rsidR="00DC1FB4" w:rsidRPr="00DC1FB4" w:rsidRDefault="00DC1FB4" w:rsidP="00DC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C1FB4" w:rsidRPr="00DC1FB4" w:rsidRDefault="00DC1FB4" w:rsidP="00DC1FB4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F5ED7" w:rsidRDefault="009F5ED7">
      <w:bookmarkStart w:id="0" w:name="_GoBack"/>
      <w:bookmarkEnd w:id="0"/>
    </w:p>
    <w:sectPr w:rsidR="009F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B4"/>
    <w:rsid w:val="009F5ED7"/>
    <w:rsid w:val="00DC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act1">
    <w:name w:val="contact1"/>
    <w:basedOn w:val="a0"/>
    <w:rsid w:val="00DC1FB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downloadname41">
    <w:name w:val="download_name41"/>
    <w:basedOn w:val="a0"/>
    <w:rsid w:val="00DC1FB4"/>
    <w:rPr>
      <w:rFonts w:ascii="Arial" w:hAnsi="Arial" w:cs="Arial" w:hint="default"/>
      <w:b/>
      <w:bCs/>
      <w:strike w:val="0"/>
      <w:dstrike w:val="0"/>
      <w:color w:val="993333"/>
      <w:sz w:val="18"/>
      <w:szCs w:val="18"/>
      <w:u w:val="none"/>
      <w:effect w:val="none"/>
    </w:rPr>
  </w:style>
  <w:style w:type="character" w:styleId="a3">
    <w:name w:val="Strong"/>
    <w:basedOn w:val="a0"/>
    <w:uiPriority w:val="22"/>
    <w:qFormat/>
    <w:rsid w:val="00DC1FB4"/>
    <w:rPr>
      <w:b/>
      <w:bCs/>
    </w:rPr>
  </w:style>
  <w:style w:type="paragraph" w:styleId="a4">
    <w:name w:val="Normal (Web)"/>
    <w:basedOn w:val="a"/>
    <w:uiPriority w:val="99"/>
    <w:unhideWhenUsed/>
    <w:rsid w:val="00D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act1">
    <w:name w:val="contact1"/>
    <w:basedOn w:val="a0"/>
    <w:rsid w:val="00DC1FB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downloadname41">
    <w:name w:val="download_name41"/>
    <w:basedOn w:val="a0"/>
    <w:rsid w:val="00DC1FB4"/>
    <w:rPr>
      <w:rFonts w:ascii="Arial" w:hAnsi="Arial" w:cs="Arial" w:hint="default"/>
      <w:b/>
      <w:bCs/>
      <w:strike w:val="0"/>
      <w:dstrike w:val="0"/>
      <w:color w:val="993333"/>
      <w:sz w:val="18"/>
      <w:szCs w:val="18"/>
      <w:u w:val="none"/>
      <w:effect w:val="none"/>
    </w:rPr>
  </w:style>
  <w:style w:type="character" w:styleId="a3">
    <w:name w:val="Strong"/>
    <w:basedOn w:val="a0"/>
    <w:uiPriority w:val="22"/>
    <w:qFormat/>
    <w:rsid w:val="00DC1FB4"/>
    <w:rPr>
      <w:b/>
      <w:bCs/>
    </w:rPr>
  </w:style>
  <w:style w:type="paragraph" w:styleId="a4">
    <w:name w:val="Normal (Web)"/>
    <w:basedOn w:val="a"/>
    <w:uiPriority w:val="99"/>
    <w:unhideWhenUsed/>
    <w:rsid w:val="00D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add_favorite()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5" Type="http://schemas.openxmlformats.org/officeDocument/2006/relationships/hyperlink" Target="javascript:add_shortcut()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GregoryS</dc:creator>
  <cp:lastModifiedBy>GregoryS</cp:lastModifiedBy>
  <cp:revision>1</cp:revision>
  <dcterms:created xsi:type="dcterms:W3CDTF">2013-01-08T10:24:00Z</dcterms:created>
  <dcterms:modified xsi:type="dcterms:W3CDTF">2013-01-08T10:27:00Z</dcterms:modified>
</cp:coreProperties>
</file>